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F8" w:rsidRPr="008726D1" w:rsidRDefault="00F01391" w:rsidP="00670AC9">
      <w:pPr>
        <w:spacing w:after="80" w:line="320" w:lineRule="exact"/>
        <w:ind w:firstLine="0"/>
        <w:jc w:val="center"/>
        <w:rPr>
          <w:rFonts w:ascii="Cambria" w:hAnsi="Cambria"/>
          <w:b/>
        </w:rPr>
      </w:pPr>
      <w:r w:rsidRPr="008726D1">
        <w:rPr>
          <w:rFonts w:ascii="Cambria" w:hAnsi="Cambria"/>
          <w:b/>
        </w:rPr>
        <w:t xml:space="preserve">Reading Group Guide for </w:t>
      </w:r>
      <w:proofErr w:type="gramStart"/>
      <w:r w:rsidRPr="008726D1">
        <w:rPr>
          <w:rFonts w:ascii="Cambria" w:hAnsi="Cambria"/>
          <w:b/>
          <w:i/>
        </w:rPr>
        <w:t>The</w:t>
      </w:r>
      <w:proofErr w:type="gramEnd"/>
      <w:r w:rsidRPr="008726D1">
        <w:rPr>
          <w:rFonts w:ascii="Cambria" w:hAnsi="Cambria"/>
          <w:b/>
          <w:i/>
        </w:rPr>
        <w:t xml:space="preserve"> Lark</w:t>
      </w:r>
    </w:p>
    <w:p w:rsidR="008726D1" w:rsidRPr="008726D1" w:rsidRDefault="008726D1" w:rsidP="00670AC9">
      <w:pPr>
        <w:spacing w:after="80" w:line="320" w:lineRule="exact"/>
        <w:ind w:firstLine="0"/>
        <w:jc w:val="center"/>
        <w:rPr>
          <w:rFonts w:ascii="Cambria" w:hAnsi="Cambria"/>
        </w:rPr>
      </w:pPr>
    </w:p>
    <w:p w:rsidR="00F01391" w:rsidRPr="008726D1" w:rsidRDefault="00F01391" w:rsidP="00670AC9">
      <w:pPr>
        <w:spacing w:after="80" w:line="320" w:lineRule="exact"/>
        <w:ind w:firstLine="0"/>
        <w:rPr>
          <w:rFonts w:ascii="Cambria" w:hAnsi="Cambria"/>
        </w:rPr>
      </w:pPr>
      <w:r w:rsidRPr="008726D1">
        <w:rPr>
          <w:rFonts w:ascii="Cambria" w:hAnsi="Cambria"/>
          <w:i/>
        </w:rPr>
        <w:t>The Lark</w:t>
      </w:r>
      <w:r w:rsidRPr="008726D1">
        <w:rPr>
          <w:rFonts w:ascii="Cambria" w:hAnsi="Cambria"/>
        </w:rPr>
        <w:t xml:space="preserve"> </w:t>
      </w:r>
      <w:r w:rsidR="003918EF" w:rsidRPr="008726D1">
        <w:rPr>
          <w:rFonts w:ascii="Cambria" w:hAnsi="Cambria"/>
        </w:rPr>
        <w:t>is set during</w:t>
      </w:r>
      <w:r w:rsidRPr="008726D1">
        <w:rPr>
          <w:rFonts w:ascii="Cambria" w:hAnsi="Cambria"/>
        </w:rPr>
        <w:t xml:space="preserve"> the spring and </w:t>
      </w:r>
      <w:r w:rsidR="003918EF" w:rsidRPr="008726D1">
        <w:rPr>
          <w:rFonts w:ascii="Cambria" w:hAnsi="Cambria"/>
        </w:rPr>
        <w:t>part of the summer of 2008</w:t>
      </w:r>
      <w:r w:rsidRPr="008726D1">
        <w:rPr>
          <w:rFonts w:ascii="Cambria" w:hAnsi="Cambria"/>
        </w:rPr>
        <w:t xml:space="preserve"> in a small West Texas town—Sulfur Gap, county seat of Sandstone County. Other nearby places include sister city, </w:t>
      </w:r>
      <w:proofErr w:type="spellStart"/>
      <w:r w:rsidRPr="008726D1">
        <w:rPr>
          <w:rFonts w:ascii="Cambria" w:hAnsi="Cambria"/>
        </w:rPr>
        <w:t>Briargrove</w:t>
      </w:r>
      <w:proofErr w:type="spellEnd"/>
      <w:r w:rsidR="00A33AB5">
        <w:rPr>
          <w:rFonts w:ascii="Cambria" w:hAnsi="Cambria"/>
        </w:rPr>
        <w:t xml:space="preserve">, and </w:t>
      </w:r>
      <w:r w:rsidRPr="008726D1">
        <w:rPr>
          <w:rFonts w:ascii="Cambria" w:hAnsi="Cambria"/>
        </w:rPr>
        <w:t>Matilda, site of a prison.</w:t>
      </w:r>
      <w:r w:rsidR="003918EF" w:rsidRPr="008726D1">
        <w:rPr>
          <w:rFonts w:ascii="Cambria" w:hAnsi="Cambria"/>
        </w:rPr>
        <w:t xml:space="preserve"> </w:t>
      </w:r>
    </w:p>
    <w:p w:rsidR="003918EF" w:rsidRPr="008726D1" w:rsidRDefault="00E277C6" w:rsidP="00670AC9">
      <w:pPr>
        <w:tabs>
          <w:tab w:val="left" w:pos="540"/>
        </w:tabs>
        <w:spacing w:after="80" w:line="320" w:lineRule="exact"/>
        <w:ind w:left="540" w:hanging="450"/>
        <w:rPr>
          <w:rFonts w:ascii="Cambria" w:hAnsi="Cambria"/>
        </w:rPr>
      </w:pPr>
      <w:r w:rsidRPr="008726D1">
        <w:rPr>
          <w:rFonts w:ascii="Cambria" w:hAnsi="Cambria"/>
        </w:rPr>
        <w:t>1</w:t>
      </w:r>
      <w:r w:rsidR="00670AC9" w:rsidRPr="008726D1">
        <w:rPr>
          <w:rFonts w:ascii="Cambria" w:hAnsi="Cambria"/>
        </w:rPr>
        <w:t>.</w:t>
      </w:r>
      <w:r w:rsidR="00670AC9" w:rsidRPr="008726D1">
        <w:rPr>
          <w:rFonts w:ascii="Cambria" w:hAnsi="Cambria"/>
        </w:rPr>
        <w:tab/>
      </w:r>
      <w:r w:rsidR="003918EF" w:rsidRPr="008726D1">
        <w:rPr>
          <w:rFonts w:ascii="Cambria" w:hAnsi="Cambria"/>
        </w:rPr>
        <w:t>How important is the small-town rural setting? What about the regional setting—could the events of the book occur i</w:t>
      </w:r>
      <w:r w:rsidR="000A529E" w:rsidRPr="008726D1">
        <w:rPr>
          <w:rFonts w:ascii="Cambria" w:hAnsi="Cambria"/>
        </w:rPr>
        <w:t>n another regional setting? What</w:t>
      </w:r>
      <w:r w:rsidR="003918EF" w:rsidRPr="008726D1">
        <w:rPr>
          <w:rFonts w:ascii="Cambria" w:hAnsi="Cambria"/>
        </w:rPr>
        <w:t xml:space="preserve"> does the </w:t>
      </w:r>
      <w:r w:rsidR="000A529E" w:rsidRPr="008726D1">
        <w:rPr>
          <w:rFonts w:ascii="Cambria" w:hAnsi="Cambria"/>
        </w:rPr>
        <w:t xml:space="preserve">geography of West Texas </w:t>
      </w:r>
      <w:r w:rsidR="003918EF" w:rsidRPr="008726D1">
        <w:rPr>
          <w:rFonts w:ascii="Cambria" w:hAnsi="Cambria"/>
        </w:rPr>
        <w:t>add?</w:t>
      </w:r>
    </w:p>
    <w:p w:rsidR="003918EF" w:rsidRPr="008726D1" w:rsidRDefault="00E277C6" w:rsidP="00670AC9">
      <w:pPr>
        <w:tabs>
          <w:tab w:val="left" w:pos="540"/>
        </w:tabs>
        <w:spacing w:after="80" w:line="320" w:lineRule="exact"/>
        <w:ind w:left="540" w:hanging="450"/>
        <w:rPr>
          <w:rFonts w:ascii="Cambria" w:hAnsi="Cambria"/>
        </w:rPr>
      </w:pPr>
      <w:r w:rsidRPr="008726D1">
        <w:rPr>
          <w:rFonts w:ascii="Cambria" w:hAnsi="Cambria"/>
        </w:rPr>
        <w:t>2</w:t>
      </w:r>
      <w:r w:rsidR="00670AC9" w:rsidRPr="008726D1">
        <w:rPr>
          <w:rFonts w:ascii="Cambria" w:hAnsi="Cambria"/>
        </w:rPr>
        <w:t>.</w:t>
      </w:r>
      <w:r w:rsidR="00670AC9" w:rsidRPr="008726D1">
        <w:rPr>
          <w:rFonts w:ascii="Cambria" w:hAnsi="Cambria"/>
        </w:rPr>
        <w:tab/>
      </w:r>
      <w:r w:rsidR="00F01391" w:rsidRPr="008726D1">
        <w:rPr>
          <w:rFonts w:ascii="Cambria" w:hAnsi="Cambria"/>
        </w:rPr>
        <w:t xml:space="preserve">What are some other places that provide a backdrop for the lives of the characters in </w:t>
      </w:r>
      <w:r w:rsidR="00F01391" w:rsidRPr="008726D1">
        <w:rPr>
          <w:rFonts w:ascii="Cambria" w:hAnsi="Cambria"/>
          <w:i/>
        </w:rPr>
        <w:t>The Lark?</w:t>
      </w:r>
      <w:r w:rsidR="00F01391" w:rsidRPr="008726D1">
        <w:rPr>
          <w:rFonts w:ascii="Cambria" w:hAnsi="Cambria"/>
        </w:rPr>
        <w:t xml:space="preserve"> </w:t>
      </w:r>
      <w:r w:rsidR="003918EF" w:rsidRPr="008726D1">
        <w:rPr>
          <w:rFonts w:ascii="Cambria" w:hAnsi="Cambria"/>
        </w:rPr>
        <w:t>Which places</w:t>
      </w:r>
      <w:r w:rsidR="00E35DE9" w:rsidRPr="008726D1">
        <w:rPr>
          <w:rFonts w:ascii="Cambria" w:hAnsi="Cambria"/>
        </w:rPr>
        <w:t xml:space="preserve"> are most vivid to you?</w:t>
      </w:r>
      <w:r w:rsidR="003918EF" w:rsidRPr="008726D1">
        <w:rPr>
          <w:rFonts w:ascii="Cambria" w:hAnsi="Cambria"/>
        </w:rPr>
        <w:t xml:space="preserve"> </w:t>
      </w:r>
      <w:r w:rsidR="000A529E" w:rsidRPr="008726D1">
        <w:rPr>
          <w:rFonts w:ascii="Cambria" w:hAnsi="Cambria"/>
        </w:rPr>
        <w:t xml:space="preserve">What does </w:t>
      </w:r>
      <w:r w:rsidR="003918EF" w:rsidRPr="008726D1">
        <w:rPr>
          <w:rFonts w:ascii="Cambria" w:hAnsi="Cambria"/>
        </w:rPr>
        <w:t>Charley’s workplace</w:t>
      </w:r>
      <w:r w:rsidR="00125210" w:rsidRPr="008726D1">
        <w:rPr>
          <w:rFonts w:ascii="Cambria" w:hAnsi="Cambria"/>
        </w:rPr>
        <w:t xml:space="preserve">, the Wild </w:t>
      </w:r>
      <w:proofErr w:type="spellStart"/>
      <w:r w:rsidR="00125210" w:rsidRPr="008726D1">
        <w:rPr>
          <w:rFonts w:ascii="Cambria" w:hAnsi="Cambria"/>
        </w:rPr>
        <w:t>Hare</w:t>
      </w:r>
      <w:proofErr w:type="spellEnd"/>
      <w:r w:rsidR="00125210" w:rsidRPr="008726D1">
        <w:rPr>
          <w:rFonts w:ascii="Cambria" w:hAnsi="Cambria"/>
        </w:rPr>
        <w:t xml:space="preserve"> Salon</w:t>
      </w:r>
      <w:r w:rsidR="008726D1">
        <w:rPr>
          <w:rFonts w:ascii="Cambria" w:hAnsi="Cambria"/>
        </w:rPr>
        <w:t>,</w:t>
      </w:r>
      <w:r w:rsidR="000A529E" w:rsidRPr="008726D1">
        <w:rPr>
          <w:rFonts w:ascii="Cambria" w:hAnsi="Cambria"/>
        </w:rPr>
        <w:t xml:space="preserve"> add to the story</w:t>
      </w:r>
      <w:r w:rsidR="003918EF" w:rsidRPr="008726D1">
        <w:rPr>
          <w:rFonts w:ascii="Cambria" w:hAnsi="Cambria"/>
        </w:rPr>
        <w:t>?</w:t>
      </w:r>
      <w:r w:rsidR="00125210" w:rsidRPr="008726D1">
        <w:rPr>
          <w:rFonts w:ascii="Cambria" w:hAnsi="Cambria"/>
        </w:rPr>
        <w:t xml:space="preserve"> </w:t>
      </w:r>
      <w:proofErr w:type="gramStart"/>
      <w:r w:rsidR="000A529E" w:rsidRPr="008726D1">
        <w:rPr>
          <w:rFonts w:ascii="Cambria" w:hAnsi="Cambria"/>
        </w:rPr>
        <w:t>Hopper’s Dance Hall?</w:t>
      </w:r>
      <w:proofErr w:type="gramEnd"/>
      <w:r w:rsidR="00FB64CB" w:rsidRPr="008726D1">
        <w:rPr>
          <w:rFonts w:ascii="Cambria" w:hAnsi="Cambria"/>
        </w:rPr>
        <w:t xml:space="preserve"> </w:t>
      </w:r>
    </w:p>
    <w:p w:rsidR="00FB64CB" w:rsidRPr="008726D1" w:rsidRDefault="00E277C6" w:rsidP="00670AC9">
      <w:pPr>
        <w:tabs>
          <w:tab w:val="left" w:pos="540"/>
        </w:tabs>
        <w:spacing w:after="80" w:line="320" w:lineRule="exact"/>
        <w:ind w:left="540" w:hanging="450"/>
        <w:rPr>
          <w:rFonts w:ascii="Cambria" w:hAnsi="Cambria"/>
        </w:rPr>
      </w:pPr>
      <w:r w:rsidRPr="008726D1">
        <w:rPr>
          <w:rFonts w:ascii="Cambria" w:hAnsi="Cambria"/>
        </w:rPr>
        <w:t>3</w:t>
      </w:r>
      <w:r w:rsidR="00670AC9" w:rsidRPr="008726D1">
        <w:rPr>
          <w:rFonts w:ascii="Cambria" w:hAnsi="Cambria"/>
        </w:rPr>
        <w:t>.</w:t>
      </w:r>
      <w:r w:rsidR="00670AC9" w:rsidRPr="008726D1">
        <w:rPr>
          <w:rFonts w:ascii="Cambria" w:hAnsi="Cambria"/>
        </w:rPr>
        <w:tab/>
      </w:r>
      <w:r w:rsidR="00E35DE9" w:rsidRPr="008726D1">
        <w:rPr>
          <w:rFonts w:ascii="Cambria" w:hAnsi="Cambria"/>
        </w:rPr>
        <w:t xml:space="preserve">Many important events are associated with the </w:t>
      </w:r>
      <w:r w:rsidR="003918EF" w:rsidRPr="008726D1">
        <w:rPr>
          <w:rFonts w:ascii="Cambria" w:hAnsi="Cambria"/>
        </w:rPr>
        <w:t xml:space="preserve">1998 </w:t>
      </w:r>
      <w:r w:rsidR="00E35DE9" w:rsidRPr="008726D1">
        <w:rPr>
          <w:rFonts w:ascii="Cambria" w:hAnsi="Cambria"/>
        </w:rPr>
        <w:t>Buick Skylark—it becomes a major prop</w:t>
      </w:r>
      <w:r w:rsidR="003918EF" w:rsidRPr="008726D1">
        <w:rPr>
          <w:rFonts w:ascii="Cambria" w:hAnsi="Cambria"/>
        </w:rPr>
        <w:t xml:space="preserve"> in t</w:t>
      </w:r>
      <w:r w:rsidR="00E35DE9" w:rsidRPr="008726D1">
        <w:rPr>
          <w:rFonts w:ascii="Cambria" w:hAnsi="Cambria"/>
        </w:rPr>
        <w:t>he trajectory of the novel</w:t>
      </w:r>
      <w:r w:rsidR="00FB64CB" w:rsidRPr="008726D1">
        <w:rPr>
          <w:rFonts w:ascii="Cambria" w:hAnsi="Cambria"/>
        </w:rPr>
        <w:t>.</w:t>
      </w:r>
      <w:r w:rsidR="00E35DE9" w:rsidRPr="008726D1">
        <w:rPr>
          <w:rFonts w:ascii="Cambria" w:hAnsi="Cambria"/>
        </w:rPr>
        <w:t xml:space="preserve"> </w:t>
      </w:r>
      <w:r w:rsidR="00AF54A3" w:rsidRPr="008726D1">
        <w:rPr>
          <w:rFonts w:ascii="Cambria" w:hAnsi="Cambria"/>
        </w:rPr>
        <w:t>What are some milestones associated with the Skylark?</w:t>
      </w:r>
    </w:p>
    <w:p w:rsidR="00E35DE9" w:rsidRPr="008726D1" w:rsidRDefault="008726D1" w:rsidP="00670AC9">
      <w:pPr>
        <w:tabs>
          <w:tab w:val="left" w:pos="540"/>
        </w:tabs>
        <w:spacing w:after="80" w:line="320" w:lineRule="exact"/>
        <w:ind w:left="540" w:hanging="450"/>
        <w:rPr>
          <w:rFonts w:ascii="Cambria" w:hAnsi="Cambria"/>
        </w:rPr>
      </w:pPr>
      <w:r>
        <w:rPr>
          <w:rFonts w:ascii="Cambria" w:hAnsi="Cambria"/>
        </w:rPr>
        <w:t>4.</w:t>
      </w:r>
      <w:r>
        <w:rPr>
          <w:rFonts w:ascii="Cambria" w:hAnsi="Cambria"/>
        </w:rPr>
        <w:tab/>
      </w:r>
      <w:r w:rsidR="00125210" w:rsidRPr="008726D1">
        <w:rPr>
          <w:rFonts w:ascii="Cambria" w:hAnsi="Cambria"/>
        </w:rPr>
        <w:t xml:space="preserve">Another car, the “vintage” Renault, appears. What does “The No” episode reveal about Charley’s character? How does the value of the Renault change in the eyes of others? How does the story of the Renault parallel what’s going on in the bigger picture? </w:t>
      </w:r>
    </w:p>
    <w:p w:rsidR="00AA4694" w:rsidRPr="008726D1" w:rsidRDefault="00FB64CB" w:rsidP="00670AC9">
      <w:pPr>
        <w:tabs>
          <w:tab w:val="left" w:pos="540"/>
        </w:tabs>
        <w:spacing w:after="80" w:line="320" w:lineRule="exact"/>
        <w:ind w:left="540" w:hanging="450"/>
        <w:rPr>
          <w:rFonts w:ascii="Cambria" w:hAnsi="Cambria"/>
        </w:rPr>
      </w:pPr>
      <w:r w:rsidRPr="008726D1">
        <w:rPr>
          <w:rFonts w:ascii="Cambria" w:hAnsi="Cambria"/>
        </w:rPr>
        <w:t>5</w:t>
      </w:r>
      <w:r w:rsidR="008726D1">
        <w:rPr>
          <w:rFonts w:ascii="Cambria" w:hAnsi="Cambria"/>
        </w:rPr>
        <w:t>.</w:t>
      </w:r>
      <w:r w:rsidR="008726D1">
        <w:rPr>
          <w:rFonts w:ascii="Cambria" w:hAnsi="Cambria"/>
        </w:rPr>
        <w:tab/>
      </w:r>
      <w:r w:rsidR="00AA4694" w:rsidRPr="008726D1">
        <w:rPr>
          <w:rFonts w:ascii="Cambria" w:hAnsi="Cambria"/>
        </w:rPr>
        <w:t xml:space="preserve">Charley’s </w:t>
      </w:r>
      <w:r w:rsidR="00AF54A3" w:rsidRPr="008726D1">
        <w:rPr>
          <w:rFonts w:ascii="Cambria" w:hAnsi="Cambria"/>
        </w:rPr>
        <w:t>inner conflic</w:t>
      </w:r>
      <w:r w:rsidR="00245B17" w:rsidRPr="008726D1">
        <w:rPr>
          <w:rFonts w:ascii="Cambria" w:hAnsi="Cambria"/>
        </w:rPr>
        <w:t>t</w:t>
      </w:r>
      <w:r w:rsidR="00AA4694" w:rsidRPr="008726D1">
        <w:rPr>
          <w:rFonts w:ascii="Cambria" w:hAnsi="Cambria"/>
        </w:rPr>
        <w:t>s drive the major plotline</w:t>
      </w:r>
      <w:r w:rsidR="00245B17" w:rsidRPr="008726D1">
        <w:rPr>
          <w:rFonts w:ascii="Cambria" w:hAnsi="Cambria"/>
        </w:rPr>
        <w:t>. What would you identify as the</w:t>
      </w:r>
      <w:r w:rsidR="00AF54A3" w:rsidRPr="008726D1">
        <w:rPr>
          <w:rFonts w:ascii="Cambria" w:hAnsi="Cambria"/>
        </w:rPr>
        <w:t xml:space="preserve"> main issue</w:t>
      </w:r>
      <w:r w:rsidR="00245B17" w:rsidRPr="008726D1">
        <w:rPr>
          <w:rFonts w:ascii="Cambria" w:hAnsi="Cambria"/>
        </w:rPr>
        <w:t>s</w:t>
      </w:r>
      <w:r w:rsidR="00AF54A3" w:rsidRPr="008726D1">
        <w:rPr>
          <w:rFonts w:ascii="Cambria" w:hAnsi="Cambria"/>
        </w:rPr>
        <w:t xml:space="preserve"> or problem</w:t>
      </w:r>
      <w:r w:rsidR="00245B17" w:rsidRPr="008726D1">
        <w:rPr>
          <w:rFonts w:ascii="Cambria" w:hAnsi="Cambria"/>
        </w:rPr>
        <w:t>s</w:t>
      </w:r>
      <w:r w:rsidR="00AF54A3" w:rsidRPr="008726D1">
        <w:rPr>
          <w:rFonts w:ascii="Cambria" w:hAnsi="Cambria"/>
        </w:rPr>
        <w:t xml:space="preserve"> that he struggles with?</w:t>
      </w:r>
      <w:r w:rsidR="00AA4694" w:rsidRPr="008726D1">
        <w:rPr>
          <w:rFonts w:ascii="Cambria" w:hAnsi="Cambria"/>
        </w:rPr>
        <w:t xml:space="preserve"> What made Charley decide to stay out of romantic entanglements for a while?</w:t>
      </w:r>
    </w:p>
    <w:p w:rsidR="00AF54A3" w:rsidRPr="008726D1" w:rsidRDefault="00FB64CB" w:rsidP="00670AC9">
      <w:pPr>
        <w:tabs>
          <w:tab w:val="left" w:pos="540"/>
        </w:tabs>
        <w:spacing w:after="80" w:line="320" w:lineRule="exact"/>
        <w:ind w:left="540" w:hanging="450"/>
        <w:rPr>
          <w:rFonts w:ascii="Cambria" w:hAnsi="Cambria"/>
        </w:rPr>
      </w:pPr>
      <w:r w:rsidRPr="008726D1">
        <w:rPr>
          <w:rFonts w:ascii="Cambria" w:hAnsi="Cambria"/>
        </w:rPr>
        <w:t>6</w:t>
      </w:r>
      <w:r w:rsidR="008726D1">
        <w:rPr>
          <w:rFonts w:ascii="Cambria" w:hAnsi="Cambria"/>
        </w:rPr>
        <w:t>.</w:t>
      </w:r>
      <w:r w:rsidR="008726D1">
        <w:rPr>
          <w:rFonts w:ascii="Cambria" w:hAnsi="Cambria"/>
        </w:rPr>
        <w:tab/>
      </w:r>
      <w:r w:rsidR="00AF54A3" w:rsidRPr="008726D1">
        <w:rPr>
          <w:rFonts w:ascii="Cambria" w:hAnsi="Cambria"/>
        </w:rPr>
        <w:t>April Bristow Erwin, Charley’s mother</w:t>
      </w:r>
      <w:r w:rsidR="00245B17" w:rsidRPr="008726D1">
        <w:rPr>
          <w:rFonts w:ascii="Cambria" w:hAnsi="Cambria"/>
        </w:rPr>
        <w:t xml:space="preserve">, copes with her own struggles—she escapes from her sad life through booze, food, and obsessive television-watching. Why? </w:t>
      </w:r>
    </w:p>
    <w:p w:rsidR="00245B17" w:rsidRPr="008726D1" w:rsidRDefault="00FB64CB" w:rsidP="00670AC9">
      <w:pPr>
        <w:tabs>
          <w:tab w:val="left" w:pos="540"/>
        </w:tabs>
        <w:spacing w:after="80" w:line="320" w:lineRule="exact"/>
        <w:ind w:left="540" w:hanging="450"/>
        <w:rPr>
          <w:rFonts w:ascii="Cambria" w:hAnsi="Cambria"/>
        </w:rPr>
      </w:pPr>
      <w:r w:rsidRPr="008726D1">
        <w:rPr>
          <w:rFonts w:ascii="Cambria" w:hAnsi="Cambria"/>
        </w:rPr>
        <w:t>7</w:t>
      </w:r>
      <w:r w:rsidR="008726D1">
        <w:rPr>
          <w:rFonts w:ascii="Cambria" w:hAnsi="Cambria"/>
        </w:rPr>
        <w:t>.</w:t>
      </w:r>
      <w:r w:rsidR="008726D1">
        <w:rPr>
          <w:rFonts w:ascii="Cambria" w:hAnsi="Cambria"/>
        </w:rPr>
        <w:tab/>
      </w:r>
      <w:r w:rsidR="00245B17" w:rsidRPr="008726D1">
        <w:rPr>
          <w:rFonts w:ascii="Cambria" w:hAnsi="Cambria"/>
        </w:rPr>
        <w:t xml:space="preserve">What </w:t>
      </w:r>
      <w:r w:rsidR="00D5482F" w:rsidRPr="008726D1">
        <w:rPr>
          <w:rFonts w:ascii="Cambria" w:hAnsi="Cambria"/>
        </w:rPr>
        <w:t>are April’s secret</w:t>
      </w:r>
      <w:r w:rsidR="00245B17" w:rsidRPr="008726D1">
        <w:rPr>
          <w:rFonts w:ascii="Cambria" w:hAnsi="Cambria"/>
        </w:rPr>
        <w:t xml:space="preserve"> fear</w:t>
      </w:r>
      <w:r w:rsidR="00AA4694" w:rsidRPr="008726D1">
        <w:rPr>
          <w:rFonts w:ascii="Cambria" w:hAnsi="Cambria"/>
        </w:rPr>
        <w:t>s</w:t>
      </w:r>
      <w:r w:rsidR="00456A96">
        <w:rPr>
          <w:rFonts w:ascii="Cambria" w:hAnsi="Cambria"/>
        </w:rPr>
        <w:t>,</w:t>
      </w:r>
      <w:r w:rsidR="00AA4694" w:rsidRPr="008726D1">
        <w:rPr>
          <w:rFonts w:ascii="Cambria" w:hAnsi="Cambria"/>
        </w:rPr>
        <w:t xml:space="preserve"> and how have </w:t>
      </w:r>
      <w:r w:rsidR="00245B17" w:rsidRPr="008726D1">
        <w:rPr>
          <w:rFonts w:ascii="Cambria" w:hAnsi="Cambria"/>
        </w:rPr>
        <w:t>t</w:t>
      </w:r>
      <w:r w:rsidR="00AA4694" w:rsidRPr="008726D1">
        <w:rPr>
          <w:rFonts w:ascii="Cambria" w:hAnsi="Cambria"/>
        </w:rPr>
        <w:t>hey</w:t>
      </w:r>
      <w:r w:rsidR="00245B17" w:rsidRPr="008726D1">
        <w:rPr>
          <w:rFonts w:ascii="Cambria" w:hAnsi="Cambria"/>
        </w:rPr>
        <w:t xml:space="preserve"> affected Charley’s life? </w:t>
      </w:r>
      <w:proofErr w:type="gramStart"/>
      <w:r w:rsidR="00245B17" w:rsidRPr="008726D1">
        <w:rPr>
          <w:rFonts w:ascii="Cambria" w:hAnsi="Cambria"/>
        </w:rPr>
        <w:t>her</w:t>
      </w:r>
      <w:proofErr w:type="gramEnd"/>
      <w:r w:rsidR="00245B17" w:rsidRPr="008726D1">
        <w:rPr>
          <w:rFonts w:ascii="Cambria" w:hAnsi="Cambria"/>
        </w:rPr>
        <w:t xml:space="preserve"> life?</w:t>
      </w:r>
    </w:p>
    <w:p w:rsidR="00C96444" w:rsidRPr="008726D1" w:rsidRDefault="00FB64CB" w:rsidP="00670AC9">
      <w:pPr>
        <w:tabs>
          <w:tab w:val="left" w:pos="540"/>
        </w:tabs>
        <w:spacing w:after="80" w:line="320" w:lineRule="exact"/>
        <w:ind w:left="540" w:hanging="450"/>
        <w:rPr>
          <w:rFonts w:ascii="Cambria" w:hAnsi="Cambria"/>
        </w:rPr>
      </w:pPr>
      <w:r w:rsidRPr="008726D1">
        <w:rPr>
          <w:rFonts w:ascii="Cambria" w:hAnsi="Cambria"/>
        </w:rPr>
        <w:t>8</w:t>
      </w:r>
      <w:r w:rsidR="008726D1">
        <w:rPr>
          <w:rFonts w:ascii="Cambria" w:hAnsi="Cambria"/>
        </w:rPr>
        <w:t>.</w:t>
      </w:r>
      <w:r w:rsidR="008726D1">
        <w:rPr>
          <w:rFonts w:ascii="Cambria" w:hAnsi="Cambria"/>
        </w:rPr>
        <w:tab/>
      </w:r>
      <w:r w:rsidR="003918EF" w:rsidRPr="008726D1">
        <w:rPr>
          <w:rFonts w:ascii="Cambria" w:hAnsi="Cambria"/>
        </w:rPr>
        <w:t xml:space="preserve">What is </w:t>
      </w:r>
      <w:r w:rsidR="00D5482F" w:rsidRPr="008726D1">
        <w:rPr>
          <w:rFonts w:ascii="Cambria" w:hAnsi="Cambria"/>
        </w:rPr>
        <w:t xml:space="preserve">Wayne’s </w:t>
      </w:r>
      <w:r w:rsidR="00245B17" w:rsidRPr="008726D1">
        <w:rPr>
          <w:rFonts w:ascii="Cambria" w:hAnsi="Cambria"/>
        </w:rPr>
        <w:t xml:space="preserve">role, other than Charley’s “facilitator”? </w:t>
      </w:r>
      <w:r w:rsidR="00C96444" w:rsidRPr="008726D1">
        <w:rPr>
          <w:rFonts w:ascii="Cambria" w:hAnsi="Cambria"/>
        </w:rPr>
        <w:t>In what way is he a “mature mirror” of Charley?</w:t>
      </w:r>
    </w:p>
    <w:p w:rsidR="00C96444" w:rsidRDefault="006D70FF" w:rsidP="00670AC9">
      <w:pPr>
        <w:tabs>
          <w:tab w:val="left" w:pos="540"/>
        </w:tabs>
        <w:spacing w:after="80" w:line="320" w:lineRule="exact"/>
        <w:ind w:left="540" w:hanging="450"/>
        <w:rPr>
          <w:rFonts w:ascii="Cambria" w:hAnsi="Cambria"/>
        </w:rPr>
      </w:pPr>
      <w:r w:rsidRPr="008726D1">
        <w:rPr>
          <w:rFonts w:ascii="Cambria" w:hAnsi="Cambria"/>
        </w:rPr>
        <w:t>9</w:t>
      </w:r>
      <w:r w:rsidR="008726D1">
        <w:rPr>
          <w:rFonts w:ascii="Cambria" w:hAnsi="Cambria"/>
        </w:rPr>
        <w:t>.</w:t>
      </w:r>
      <w:r w:rsidR="008726D1">
        <w:rPr>
          <w:rFonts w:ascii="Cambria" w:hAnsi="Cambria"/>
        </w:rPr>
        <w:tab/>
      </w:r>
      <w:r w:rsidR="00C96444" w:rsidRPr="008726D1">
        <w:rPr>
          <w:rFonts w:ascii="Cambria" w:hAnsi="Cambria"/>
        </w:rPr>
        <w:t>Are there other mirroring characters in the book?</w:t>
      </w:r>
      <w:r w:rsidR="00375CD0" w:rsidRPr="008726D1">
        <w:rPr>
          <w:rFonts w:ascii="Cambria" w:hAnsi="Cambria"/>
        </w:rPr>
        <w:t xml:space="preserve"> What about the women in Charley’s life?</w:t>
      </w:r>
    </w:p>
    <w:p w:rsidR="004C1915" w:rsidRPr="008726D1" w:rsidRDefault="004C1915" w:rsidP="00670AC9">
      <w:pPr>
        <w:tabs>
          <w:tab w:val="left" w:pos="540"/>
        </w:tabs>
        <w:spacing w:after="80" w:line="320" w:lineRule="exact"/>
        <w:ind w:left="540" w:hanging="450"/>
        <w:rPr>
          <w:rFonts w:ascii="Cambria" w:hAnsi="Cambria"/>
        </w:rPr>
      </w:pPr>
      <w:r>
        <w:rPr>
          <w:rFonts w:ascii="Cambria" w:hAnsi="Cambria"/>
        </w:rPr>
        <w:t xml:space="preserve">10. </w:t>
      </w:r>
      <w:r>
        <w:rPr>
          <w:rFonts w:ascii="Cambria" w:hAnsi="Cambria"/>
        </w:rPr>
        <w:tab/>
        <w:t>Pick a few adjectives to describe Frank Bristow. How does he misuse religion? Even though Charley never met him, how did Frank influence Charley’s life?</w:t>
      </w:r>
    </w:p>
    <w:p w:rsidR="00AA4694" w:rsidRPr="008726D1" w:rsidRDefault="00456A96" w:rsidP="00670AC9">
      <w:pPr>
        <w:tabs>
          <w:tab w:val="left" w:pos="540"/>
        </w:tabs>
        <w:spacing w:after="80" w:line="320" w:lineRule="exact"/>
        <w:ind w:left="540" w:hanging="450"/>
        <w:rPr>
          <w:rFonts w:ascii="Cambria" w:hAnsi="Cambria"/>
        </w:rPr>
      </w:pPr>
      <w:r>
        <w:rPr>
          <w:rFonts w:ascii="Cambria" w:hAnsi="Cambria"/>
        </w:rPr>
        <w:t>1</w:t>
      </w:r>
      <w:r w:rsidR="004C1915">
        <w:rPr>
          <w:rFonts w:ascii="Cambria" w:hAnsi="Cambria"/>
        </w:rPr>
        <w:t>1</w:t>
      </w:r>
      <w:r w:rsidR="008726D1">
        <w:rPr>
          <w:rFonts w:ascii="Cambria" w:hAnsi="Cambria"/>
        </w:rPr>
        <w:t>.</w:t>
      </w:r>
      <w:r w:rsidR="008726D1">
        <w:rPr>
          <w:rFonts w:ascii="Cambria" w:hAnsi="Cambria"/>
        </w:rPr>
        <w:tab/>
      </w:r>
      <w:r w:rsidR="00AA4694" w:rsidRPr="008726D1">
        <w:rPr>
          <w:rFonts w:ascii="Cambria" w:hAnsi="Cambria"/>
        </w:rPr>
        <w:t xml:space="preserve">How does the old windmill </w:t>
      </w:r>
      <w:r w:rsidR="00D5482F" w:rsidRPr="008726D1">
        <w:rPr>
          <w:rFonts w:ascii="Cambria" w:hAnsi="Cambria"/>
        </w:rPr>
        <w:t xml:space="preserve">on </w:t>
      </w:r>
      <w:r w:rsidR="00AA4694" w:rsidRPr="008726D1">
        <w:rPr>
          <w:rFonts w:ascii="Cambria" w:hAnsi="Cambria"/>
        </w:rPr>
        <w:t xml:space="preserve">Wayne’s property figure into the novel? </w:t>
      </w:r>
      <w:r w:rsidR="00D5482F" w:rsidRPr="008726D1">
        <w:rPr>
          <w:rFonts w:ascii="Cambria" w:hAnsi="Cambria"/>
        </w:rPr>
        <w:t>What ideas or qualities does it represent?</w:t>
      </w:r>
      <w:r w:rsidR="003918EF" w:rsidRPr="008726D1">
        <w:rPr>
          <w:rFonts w:ascii="Cambria" w:hAnsi="Cambria"/>
        </w:rPr>
        <w:t xml:space="preserve"> Thinking again about the Buick Skylark, does </w:t>
      </w:r>
      <w:r w:rsidR="004C1915">
        <w:rPr>
          <w:rFonts w:ascii="Cambria" w:hAnsi="Cambria"/>
        </w:rPr>
        <w:t>the windmill</w:t>
      </w:r>
      <w:r w:rsidR="003918EF" w:rsidRPr="008726D1">
        <w:rPr>
          <w:rFonts w:ascii="Cambria" w:hAnsi="Cambria"/>
        </w:rPr>
        <w:t xml:space="preserve"> have any metaphorical qualities?</w:t>
      </w:r>
    </w:p>
    <w:p w:rsidR="00D5482F" w:rsidRPr="008726D1" w:rsidRDefault="004C1915" w:rsidP="00670AC9">
      <w:pPr>
        <w:tabs>
          <w:tab w:val="left" w:pos="540"/>
        </w:tabs>
        <w:spacing w:after="80" w:line="320" w:lineRule="exact"/>
        <w:ind w:left="540" w:hanging="450"/>
        <w:rPr>
          <w:rFonts w:ascii="Cambria" w:hAnsi="Cambria"/>
        </w:rPr>
      </w:pPr>
      <w:r>
        <w:rPr>
          <w:rFonts w:ascii="Cambria" w:hAnsi="Cambria"/>
        </w:rPr>
        <w:t>12</w:t>
      </w:r>
      <w:r w:rsidR="008726D1">
        <w:rPr>
          <w:rFonts w:ascii="Cambria" w:hAnsi="Cambria"/>
        </w:rPr>
        <w:t>.</w:t>
      </w:r>
      <w:r w:rsidR="008726D1">
        <w:rPr>
          <w:rFonts w:ascii="Cambria" w:hAnsi="Cambria"/>
        </w:rPr>
        <w:tab/>
      </w:r>
      <w:r w:rsidR="00FB64CB" w:rsidRPr="008726D1">
        <w:rPr>
          <w:rFonts w:ascii="Cambria" w:hAnsi="Cambria"/>
        </w:rPr>
        <w:t>Elements of a quest</w:t>
      </w:r>
      <w:r w:rsidR="00375CD0" w:rsidRPr="008726D1">
        <w:rPr>
          <w:rFonts w:ascii="Cambria" w:hAnsi="Cambria"/>
        </w:rPr>
        <w:t xml:space="preserve"> can be found in </w:t>
      </w:r>
      <w:r w:rsidR="00883818" w:rsidRPr="00883818">
        <w:rPr>
          <w:rFonts w:ascii="Cambria" w:hAnsi="Cambria"/>
          <w:i/>
        </w:rPr>
        <w:t>The Lark</w:t>
      </w:r>
      <w:r w:rsidR="00375CD0" w:rsidRPr="008726D1">
        <w:rPr>
          <w:rFonts w:ascii="Cambria" w:hAnsi="Cambria"/>
        </w:rPr>
        <w:t xml:space="preserve">—a hero </w:t>
      </w:r>
      <w:r w:rsidR="006E1227">
        <w:rPr>
          <w:rFonts w:ascii="Cambria" w:hAnsi="Cambria"/>
        </w:rPr>
        <w:t xml:space="preserve">who </w:t>
      </w:r>
      <w:r w:rsidR="00375CD0" w:rsidRPr="008726D1">
        <w:rPr>
          <w:rFonts w:ascii="Cambria" w:hAnsi="Cambria"/>
        </w:rPr>
        <w:t xml:space="preserve">possesses special skills leaves his familiar surroundings, journeys to an unknown place, faces challenges in doing so, receives help from </w:t>
      </w:r>
      <w:r>
        <w:rPr>
          <w:rFonts w:ascii="Cambria" w:hAnsi="Cambria"/>
        </w:rPr>
        <w:t>“</w:t>
      </w:r>
      <w:r w:rsidR="00375CD0" w:rsidRPr="008726D1">
        <w:rPr>
          <w:rFonts w:ascii="Cambria" w:hAnsi="Cambria"/>
        </w:rPr>
        <w:t>supernatural</w:t>
      </w:r>
      <w:r w:rsidR="00456A96">
        <w:rPr>
          <w:rFonts w:ascii="Cambria" w:hAnsi="Cambria"/>
        </w:rPr>
        <w:t>”</w:t>
      </w:r>
      <w:r w:rsidR="00375CD0" w:rsidRPr="008726D1">
        <w:rPr>
          <w:rFonts w:ascii="Cambria" w:hAnsi="Cambria"/>
        </w:rPr>
        <w:t xml:space="preserve"> sources, and returns with new knowledge or treasure to enrich his community. </w:t>
      </w:r>
      <w:r w:rsidR="000A529E" w:rsidRPr="008726D1">
        <w:rPr>
          <w:rFonts w:ascii="Cambria" w:hAnsi="Cambria"/>
        </w:rPr>
        <w:t>Keeping in mind that the quest can be both an outward trip and an inward journey, w</w:t>
      </w:r>
      <w:r w:rsidR="00375CD0" w:rsidRPr="008726D1">
        <w:rPr>
          <w:rFonts w:ascii="Cambria" w:hAnsi="Cambria"/>
        </w:rPr>
        <w:t>here do you see these elements?</w:t>
      </w:r>
    </w:p>
    <w:p w:rsidR="00375CD0" w:rsidRPr="008726D1" w:rsidRDefault="004C1915" w:rsidP="00670AC9">
      <w:pPr>
        <w:tabs>
          <w:tab w:val="left" w:pos="540"/>
        </w:tabs>
        <w:spacing w:after="80" w:line="320" w:lineRule="exact"/>
        <w:ind w:left="540" w:hanging="450"/>
        <w:rPr>
          <w:rFonts w:ascii="Cambria" w:hAnsi="Cambria"/>
        </w:rPr>
      </w:pPr>
      <w:r>
        <w:rPr>
          <w:rFonts w:ascii="Cambria" w:hAnsi="Cambria"/>
        </w:rPr>
        <w:t>13</w:t>
      </w:r>
      <w:r w:rsidR="008726D1">
        <w:rPr>
          <w:rFonts w:ascii="Cambria" w:hAnsi="Cambria"/>
        </w:rPr>
        <w:t>.</w:t>
      </w:r>
      <w:r w:rsidR="008726D1">
        <w:rPr>
          <w:rFonts w:ascii="Cambria" w:hAnsi="Cambria"/>
        </w:rPr>
        <w:tab/>
      </w:r>
      <w:r w:rsidR="00375CD0" w:rsidRPr="008726D1">
        <w:rPr>
          <w:rFonts w:ascii="Cambria" w:hAnsi="Cambria"/>
        </w:rPr>
        <w:t>Humor plays an important role. What does humor add to the novel?</w:t>
      </w:r>
    </w:p>
    <w:p w:rsidR="00A46AEB" w:rsidRPr="008726D1" w:rsidRDefault="004C1915" w:rsidP="00670AC9">
      <w:pPr>
        <w:tabs>
          <w:tab w:val="left" w:pos="540"/>
        </w:tabs>
        <w:spacing w:after="80" w:line="320" w:lineRule="exact"/>
        <w:ind w:left="540" w:hanging="450"/>
        <w:rPr>
          <w:rFonts w:ascii="Cambria" w:hAnsi="Cambria"/>
        </w:rPr>
      </w:pPr>
      <w:r>
        <w:rPr>
          <w:rFonts w:ascii="Cambria" w:hAnsi="Cambria"/>
        </w:rPr>
        <w:lastRenderedPageBreak/>
        <w:t>14.</w:t>
      </w:r>
      <w:r w:rsidR="008726D1">
        <w:rPr>
          <w:rFonts w:ascii="Cambria" w:hAnsi="Cambria"/>
        </w:rPr>
        <w:tab/>
      </w:r>
      <w:r w:rsidR="00375CD0" w:rsidRPr="008726D1">
        <w:rPr>
          <w:rFonts w:ascii="Cambria" w:hAnsi="Cambria"/>
        </w:rPr>
        <w:t xml:space="preserve">How does Charley’s image of himself change as he learns his lost family history? </w:t>
      </w:r>
      <w:r w:rsidR="006D70FF" w:rsidRPr="008726D1">
        <w:rPr>
          <w:rFonts w:ascii="Cambria" w:hAnsi="Cambria"/>
        </w:rPr>
        <w:t xml:space="preserve">How </w:t>
      </w:r>
      <w:r>
        <w:rPr>
          <w:rFonts w:ascii="Cambria" w:hAnsi="Cambria"/>
        </w:rPr>
        <w:t>was Charley affected by not knowing who his father was and having to give up on asking</w:t>
      </w:r>
      <w:r w:rsidR="006D70FF" w:rsidRPr="008726D1">
        <w:rPr>
          <w:rFonts w:ascii="Cambria" w:hAnsi="Cambria"/>
        </w:rPr>
        <w:t>?</w:t>
      </w:r>
    </w:p>
    <w:p w:rsidR="00A46AEB" w:rsidRDefault="004C1915" w:rsidP="00670AC9">
      <w:pPr>
        <w:tabs>
          <w:tab w:val="left" w:pos="540"/>
        </w:tabs>
        <w:spacing w:after="80" w:line="320" w:lineRule="exact"/>
        <w:ind w:left="540" w:hanging="450"/>
        <w:rPr>
          <w:rFonts w:ascii="Cambria" w:hAnsi="Cambria"/>
        </w:rPr>
      </w:pPr>
      <w:r>
        <w:rPr>
          <w:rFonts w:ascii="Cambria" w:hAnsi="Cambria"/>
        </w:rPr>
        <w:t>15</w:t>
      </w:r>
      <w:r w:rsidR="00A46AEB" w:rsidRPr="008726D1">
        <w:rPr>
          <w:rFonts w:ascii="Cambria" w:hAnsi="Cambria"/>
        </w:rPr>
        <w:t xml:space="preserve">. </w:t>
      </w:r>
      <w:r w:rsidR="008726D1">
        <w:rPr>
          <w:rFonts w:ascii="Cambria" w:hAnsi="Cambria"/>
        </w:rPr>
        <w:tab/>
      </w:r>
      <w:r w:rsidR="00FB64CB" w:rsidRPr="008726D1">
        <w:rPr>
          <w:rFonts w:ascii="Cambria" w:hAnsi="Cambria"/>
        </w:rPr>
        <w:t>In what way</w:t>
      </w:r>
      <w:r w:rsidR="00375CD0" w:rsidRPr="008726D1">
        <w:rPr>
          <w:rFonts w:ascii="Cambria" w:hAnsi="Cambria"/>
        </w:rPr>
        <w:t xml:space="preserve"> does </w:t>
      </w:r>
      <w:r w:rsidR="006D70FF" w:rsidRPr="008726D1">
        <w:rPr>
          <w:rFonts w:ascii="Cambria" w:hAnsi="Cambria"/>
        </w:rPr>
        <w:t>learning</w:t>
      </w:r>
      <w:r w:rsidR="00FB64CB" w:rsidRPr="008726D1">
        <w:rPr>
          <w:rFonts w:ascii="Cambria" w:hAnsi="Cambria"/>
        </w:rPr>
        <w:t xml:space="preserve"> about her</w:t>
      </w:r>
      <w:r w:rsidR="00125210" w:rsidRPr="008726D1">
        <w:rPr>
          <w:rFonts w:ascii="Cambria" w:hAnsi="Cambria"/>
        </w:rPr>
        <w:t xml:space="preserve"> family</w:t>
      </w:r>
      <w:r w:rsidR="00375CD0" w:rsidRPr="008726D1">
        <w:rPr>
          <w:rFonts w:ascii="Cambria" w:hAnsi="Cambria"/>
        </w:rPr>
        <w:t xml:space="preserve"> affect April?</w:t>
      </w:r>
      <w:r w:rsidR="006D70FF" w:rsidRPr="008726D1">
        <w:rPr>
          <w:rFonts w:ascii="Cambria" w:hAnsi="Cambria"/>
        </w:rPr>
        <w:t xml:space="preserve"> </w:t>
      </w:r>
    </w:p>
    <w:p w:rsidR="00A33AB5" w:rsidRPr="008726D1" w:rsidRDefault="00A33AB5" w:rsidP="00670AC9">
      <w:pPr>
        <w:tabs>
          <w:tab w:val="left" w:pos="540"/>
        </w:tabs>
        <w:spacing w:after="80" w:line="320" w:lineRule="exact"/>
        <w:ind w:left="540" w:hanging="450"/>
        <w:rPr>
          <w:rFonts w:ascii="Cambria" w:hAnsi="Cambria"/>
        </w:rPr>
      </w:pPr>
      <w:r>
        <w:rPr>
          <w:rFonts w:ascii="Cambria" w:hAnsi="Cambria"/>
        </w:rPr>
        <w:t xml:space="preserve">16. </w:t>
      </w:r>
      <w:r>
        <w:rPr>
          <w:rFonts w:ascii="Cambria" w:hAnsi="Cambria"/>
        </w:rPr>
        <w:tab/>
        <w:t>How does Charley’s relationship with his mother change?</w:t>
      </w:r>
    </w:p>
    <w:p w:rsidR="00375CD0" w:rsidRPr="008726D1" w:rsidRDefault="00A33AB5" w:rsidP="00670AC9">
      <w:pPr>
        <w:tabs>
          <w:tab w:val="left" w:pos="540"/>
        </w:tabs>
        <w:spacing w:after="80" w:line="320" w:lineRule="exact"/>
        <w:ind w:left="540" w:hanging="450"/>
        <w:rPr>
          <w:rFonts w:ascii="Cambria" w:hAnsi="Cambria"/>
        </w:rPr>
      </w:pPr>
      <w:proofErr w:type="gramStart"/>
      <w:r>
        <w:rPr>
          <w:rFonts w:ascii="Cambria" w:hAnsi="Cambria"/>
        </w:rPr>
        <w:t>17.</w:t>
      </w:r>
      <w:r w:rsidR="008726D1">
        <w:rPr>
          <w:rFonts w:ascii="Cambria" w:hAnsi="Cambria"/>
        </w:rPr>
        <w:tab/>
      </w:r>
      <w:r w:rsidR="00A46AEB" w:rsidRPr="008726D1">
        <w:rPr>
          <w:rFonts w:ascii="Cambria" w:hAnsi="Cambria"/>
        </w:rPr>
        <w:t>Why</w:t>
      </w:r>
      <w:r w:rsidR="006D70FF" w:rsidRPr="008726D1">
        <w:rPr>
          <w:rFonts w:ascii="Cambria" w:hAnsi="Cambria"/>
        </w:rPr>
        <w:t xml:space="preserve"> is Lou central to both Charley’s and April</w:t>
      </w:r>
      <w:proofErr w:type="gramEnd"/>
      <w:r w:rsidR="006D70FF" w:rsidRPr="008726D1">
        <w:rPr>
          <w:rFonts w:ascii="Cambria" w:hAnsi="Cambria"/>
        </w:rPr>
        <w:t>’s finding family</w:t>
      </w:r>
      <w:r w:rsidR="00456A96">
        <w:rPr>
          <w:rFonts w:ascii="Cambria" w:hAnsi="Cambria"/>
        </w:rPr>
        <w:t>?</w:t>
      </w:r>
      <w:r w:rsidR="006D70FF" w:rsidRPr="008726D1">
        <w:rPr>
          <w:rFonts w:ascii="Cambria" w:hAnsi="Cambria"/>
        </w:rPr>
        <w:t xml:space="preserve"> In what other ways does Lou become important to Charley? </w:t>
      </w:r>
    </w:p>
    <w:p w:rsidR="00A46AEB" w:rsidRPr="008726D1" w:rsidRDefault="00A33AB5" w:rsidP="00670AC9">
      <w:pPr>
        <w:tabs>
          <w:tab w:val="left" w:pos="540"/>
        </w:tabs>
        <w:spacing w:after="80" w:line="320" w:lineRule="exact"/>
        <w:ind w:left="540" w:hanging="450"/>
        <w:rPr>
          <w:rFonts w:ascii="Cambria" w:hAnsi="Cambria"/>
        </w:rPr>
      </w:pPr>
      <w:r>
        <w:rPr>
          <w:rFonts w:ascii="Cambria" w:hAnsi="Cambria"/>
        </w:rPr>
        <w:t>18.</w:t>
      </w:r>
      <w:r w:rsidR="008726D1">
        <w:rPr>
          <w:rFonts w:ascii="Cambria" w:hAnsi="Cambria"/>
        </w:rPr>
        <w:tab/>
      </w:r>
      <w:r w:rsidR="00A46AEB" w:rsidRPr="008726D1">
        <w:rPr>
          <w:rFonts w:ascii="Cambria" w:hAnsi="Cambria"/>
        </w:rPr>
        <w:t xml:space="preserve">Besides </w:t>
      </w:r>
      <w:r w:rsidR="00456A96">
        <w:rPr>
          <w:rFonts w:ascii="Cambria" w:hAnsi="Cambria"/>
        </w:rPr>
        <w:t xml:space="preserve">becoming </w:t>
      </w:r>
      <w:r w:rsidR="00A46AEB" w:rsidRPr="008726D1">
        <w:rPr>
          <w:rFonts w:ascii="Cambria" w:hAnsi="Cambria"/>
        </w:rPr>
        <w:t xml:space="preserve">his love interest, Darla </w:t>
      </w:r>
      <w:r w:rsidR="00456A96">
        <w:rPr>
          <w:rFonts w:ascii="Cambria" w:hAnsi="Cambria"/>
        </w:rPr>
        <w:t>is also</w:t>
      </w:r>
      <w:r w:rsidR="00456A96" w:rsidRPr="008726D1">
        <w:rPr>
          <w:rFonts w:ascii="Cambria" w:hAnsi="Cambria"/>
        </w:rPr>
        <w:t xml:space="preserve"> </w:t>
      </w:r>
      <w:r w:rsidR="00A46AEB" w:rsidRPr="008726D1">
        <w:rPr>
          <w:rFonts w:ascii="Cambria" w:hAnsi="Cambria"/>
        </w:rPr>
        <w:t>Charley’s teacher</w:t>
      </w:r>
      <w:r w:rsidR="00456A96">
        <w:rPr>
          <w:rFonts w:ascii="Cambria" w:hAnsi="Cambria"/>
        </w:rPr>
        <w:t>.</w:t>
      </w:r>
      <w:r w:rsidR="00456A96" w:rsidRPr="008726D1">
        <w:rPr>
          <w:rFonts w:ascii="Cambria" w:hAnsi="Cambria"/>
        </w:rPr>
        <w:t xml:space="preserve"> </w:t>
      </w:r>
      <w:r w:rsidR="00A46AEB" w:rsidRPr="008726D1">
        <w:rPr>
          <w:rFonts w:ascii="Cambria" w:hAnsi="Cambria"/>
        </w:rPr>
        <w:t>In what way is she his teacher?</w:t>
      </w:r>
    </w:p>
    <w:p w:rsidR="00125210" w:rsidRPr="008726D1" w:rsidRDefault="00A33AB5" w:rsidP="00670AC9">
      <w:pPr>
        <w:tabs>
          <w:tab w:val="left" w:pos="540"/>
        </w:tabs>
        <w:spacing w:after="80" w:line="320" w:lineRule="exact"/>
        <w:ind w:left="540" w:hanging="450"/>
        <w:rPr>
          <w:rFonts w:ascii="Cambria" w:hAnsi="Cambria"/>
        </w:rPr>
      </w:pPr>
      <w:r>
        <w:rPr>
          <w:rFonts w:ascii="Cambria" w:hAnsi="Cambria"/>
        </w:rPr>
        <w:t>19.</w:t>
      </w:r>
      <w:r w:rsidR="008726D1">
        <w:rPr>
          <w:rFonts w:ascii="Cambria" w:hAnsi="Cambria"/>
        </w:rPr>
        <w:tab/>
      </w:r>
      <w:r w:rsidR="000A529E" w:rsidRPr="008726D1">
        <w:rPr>
          <w:rFonts w:ascii="Cambria" w:hAnsi="Cambria"/>
        </w:rPr>
        <w:t>The importance of belonging is a general theme. At what point in the novel is this</w:t>
      </w:r>
      <w:r w:rsidR="006D70FF" w:rsidRPr="008726D1">
        <w:rPr>
          <w:rFonts w:ascii="Cambria" w:hAnsi="Cambria"/>
        </w:rPr>
        <w:t xml:space="preserve"> idea</w:t>
      </w:r>
      <w:r w:rsidR="000A529E" w:rsidRPr="008726D1">
        <w:rPr>
          <w:rFonts w:ascii="Cambria" w:hAnsi="Cambria"/>
        </w:rPr>
        <w:t xml:space="preserve"> most apparent? What subplots support the theme?</w:t>
      </w:r>
    </w:p>
    <w:p w:rsidR="00E277C6" w:rsidRPr="008726D1" w:rsidRDefault="00A33AB5" w:rsidP="00670AC9">
      <w:pPr>
        <w:tabs>
          <w:tab w:val="left" w:pos="540"/>
        </w:tabs>
        <w:spacing w:after="80" w:line="320" w:lineRule="exact"/>
        <w:ind w:left="540" w:hanging="450"/>
        <w:rPr>
          <w:rFonts w:ascii="Cambria" w:hAnsi="Cambria"/>
        </w:rPr>
      </w:pPr>
      <w:r>
        <w:rPr>
          <w:rFonts w:ascii="Cambria" w:hAnsi="Cambria"/>
        </w:rPr>
        <w:t>20.</w:t>
      </w:r>
      <w:r w:rsidR="008726D1">
        <w:rPr>
          <w:rFonts w:ascii="Cambria" w:hAnsi="Cambria"/>
        </w:rPr>
        <w:tab/>
      </w:r>
      <w:r w:rsidR="00E277C6" w:rsidRPr="008726D1">
        <w:rPr>
          <w:rFonts w:ascii="Cambria" w:hAnsi="Cambria"/>
        </w:rPr>
        <w:t xml:space="preserve">What is the role of music throughout the novel? Does it contribute to humor and irony? </w:t>
      </w:r>
      <w:proofErr w:type="gramStart"/>
      <w:r w:rsidR="00E277C6" w:rsidRPr="008726D1">
        <w:rPr>
          <w:rFonts w:ascii="Cambria" w:hAnsi="Cambria"/>
        </w:rPr>
        <w:t>To the emotional tone?</w:t>
      </w:r>
      <w:proofErr w:type="gramEnd"/>
      <w:r w:rsidR="00E277C6" w:rsidRPr="008726D1">
        <w:rPr>
          <w:rFonts w:ascii="Cambria" w:hAnsi="Cambria"/>
        </w:rPr>
        <w:t xml:space="preserve"> </w:t>
      </w:r>
    </w:p>
    <w:p w:rsidR="00E277C6" w:rsidRPr="008726D1" w:rsidRDefault="00A33AB5" w:rsidP="00670AC9">
      <w:pPr>
        <w:tabs>
          <w:tab w:val="left" w:pos="540"/>
        </w:tabs>
        <w:spacing w:after="80" w:line="320" w:lineRule="exact"/>
        <w:ind w:left="540" w:hanging="450"/>
        <w:rPr>
          <w:rFonts w:ascii="Cambria" w:hAnsi="Cambria"/>
        </w:rPr>
      </w:pPr>
      <w:r>
        <w:rPr>
          <w:rFonts w:ascii="Cambria" w:hAnsi="Cambria"/>
        </w:rPr>
        <w:t>21.</w:t>
      </w:r>
      <w:r w:rsidR="008726D1">
        <w:rPr>
          <w:rFonts w:ascii="Cambria" w:hAnsi="Cambria"/>
        </w:rPr>
        <w:tab/>
      </w:r>
      <w:r w:rsidR="00E277C6" w:rsidRPr="008726D1">
        <w:rPr>
          <w:rFonts w:ascii="Cambria" w:hAnsi="Cambria"/>
        </w:rPr>
        <w:t xml:space="preserve">Other than </w:t>
      </w:r>
      <w:r w:rsidR="00456A96">
        <w:rPr>
          <w:rFonts w:ascii="Cambria" w:hAnsi="Cambria"/>
        </w:rPr>
        <w:t xml:space="preserve">as the model of </w:t>
      </w:r>
      <w:r w:rsidR="00E277C6" w:rsidRPr="008726D1">
        <w:rPr>
          <w:rFonts w:ascii="Cambria" w:hAnsi="Cambria"/>
        </w:rPr>
        <w:t xml:space="preserve">the </w:t>
      </w:r>
      <w:r w:rsidR="00456A96">
        <w:rPr>
          <w:rFonts w:ascii="Cambria" w:hAnsi="Cambria"/>
        </w:rPr>
        <w:t>car</w:t>
      </w:r>
      <w:r w:rsidR="00E277C6" w:rsidRPr="008726D1">
        <w:rPr>
          <w:rFonts w:ascii="Cambria" w:hAnsi="Cambria"/>
        </w:rPr>
        <w:t xml:space="preserve">, how does the idea of a skylark figure into the novel? The Buick’s “theme song,” </w:t>
      </w:r>
      <w:r w:rsidR="00456A96" w:rsidRPr="008726D1">
        <w:rPr>
          <w:rFonts w:ascii="Cambria" w:hAnsi="Cambria"/>
        </w:rPr>
        <w:t>Hoag</w:t>
      </w:r>
      <w:r w:rsidR="00456A96">
        <w:rPr>
          <w:rFonts w:ascii="Cambria" w:hAnsi="Cambria"/>
        </w:rPr>
        <w:t>y</w:t>
      </w:r>
      <w:bookmarkStart w:id="0" w:name="_GoBack"/>
      <w:bookmarkEnd w:id="0"/>
      <w:r w:rsidR="00456A96" w:rsidRPr="008726D1">
        <w:rPr>
          <w:rFonts w:ascii="Cambria" w:hAnsi="Cambria"/>
        </w:rPr>
        <w:t xml:space="preserve"> </w:t>
      </w:r>
      <w:r w:rsidR="00E277C6" w:rsidRPr="008726D1">
        <w:rPr>
          <w:rFonts w:ascii="Cambria" w:hAnsi="Cambria"/>
        </w:rPr>
        <w:t xml:space="preserve">Carmichael’s “Skylark,” catches Charley by surprise and forces </w:t>
      </w:r>
      <w:r>
        <w:rPr>
          <w:rFonts w:ascii="Cambria" w:hAnsi="Cambria"/>
        </w:rPr>
        <w:t>him</w:t>
      </w:r>
      <w:r w:rsidR="00E277C6" w:rsidRPr="008726D1">
        <w:rPr>
          <w:rFonts w:ascii="Cambria" w:hAnsi="Cambria"/>
        </w:rPr>
        <w:t xml:space="preserve"> to continue facing his issues. How does</w:t>
      </w:r>
      <w:r w:rsidR="00FB64CB" w:rsidRPr="008726D1">
        <w:rPr>
          <w:rFonts w:ascii="Cambria" w:hAnsi="Cambria"/>
        </w:rPr>
        <w:t xml:space="preserve"> this happen?</w:t>
      </w:r>
    </w:p>
    <w:p w:rsidR="00E277C6" w:rsidRPr="008726D1" w:rsidRDefault="00A33AB5" w:rsidP="00670AC9">
      <w:pPr>
        <w:tabs>
          <w:tab w:val="left" w:pos="540"/>
        </w:tabs>
        <w:spacing w:after="80" w:line="320" w:lineRule="exact"/>
        <w:ind w:left="540" w:hanging="450"/>
        <w:rPr>
          <w:rFonts w:ascii="Cambria" w:hAnsi="Cambria"/>
        </w:rPr>
      </w:pPr>
      <w:r>
        <w:rPr>
          <w:rFonts w:ascii="Cambria" w:hAnsi="Cambria"/>
        </w:rPr>
        <w:t>22.</w:t>
      </w:r>
      <w:r w:rsidR="008726D1">
        <w:rPr>
          <w:rFonts w:ascii="Cambria" w:hAnsi="Cambria"/>
        </w:rPr>
        <w:tab/>
      </w:r>
      <w:r w:rsidR="00E277C6" w:rsidRPr="008726D1">
        <w:rPr>
          <w:rFonts w:ascii="Cambria" w:hAnsi="Cambria"/>
        </w:rPr>
        <w:t xml:space="preserve">Speaking of birds, what evocative bird other than the </w:t>
      </w:r>
      <w:r w:rsidR="00FB64CB" w:rsidRPr="008726D1">
        <w:rPr>
          <w:rFonts w:ascii="Cambria" w:hAnsi="Cambria"/>
        </w:rPr>
        <w:t>lark appears?</w:t>
      </w:r>
    </w:p>
    <w:p w:rsidR="006D70FF" w:rsidRPr="008726D1" w:rsidRDefault="00A33AB5" w:rsidP="00670AC9">
      <w:pPr>
        <w:tabs>
          <w:tab w:val="left" w:pos="540"/>
        </w:tabs>
        <w:spacing w:after="80" w:line="320" w:lineRule="exact"/>
        <w:ind w:left="540" w:hanging="450"/>
        <w:rPr>
          <w:rFonts w:ascii="Cambria" w:hAnsi="Cambria"/>
        </w:rPr>
      </w:pPr>
      <w:r>
        <w:rPr>
          <w:rFonts w:ascii="Cambria" w:hAnsi="Cambria"/>
        </w:rPr>
        <w:t>23.</w:t>
      </w:r>
      <w:r w:rsidR="008726D1">
        <w:rPr>
          <w:rFonts w:ascii="Cambria" w:hAnsi="Cambria"/>
        </w:rPr>
        <w:tab/>
      </w:r>
      <w:r w:rsidR="006D70FF" w:rsidRPr="008726D1">
        <w:rPr>
          <w:rFonts w:ascii="Cambria" w:hAnsi="Cambria"/>
        </w:rPr>
        <w:t>Sulfur Gap’s history and Charley’s history bring out the importance of the past. Has Charley avoided his past? Why has he avoided the town’s Railroad Celebration? What progress do we see in Charley as he joins the festivities?</w:t>
      </w:r>
    </w:p>
    <w:p w:rsidR="00AF54A3" w:rsidRDefault="00A33AB5" w:rsidP="00670AC9">
      <w:pPr>
        <w:tabs>
          <w:tab w:val="left" w:pos="540"/>
        </w:tabs>
        <w:spacing w:after="80" w:line="320" w:lineRule="exact"/>
        <w:ind w:left="540" w:hanging="450"/>
        <w:rPr>
          <w:rFonts w:ascii="Cambria" w:hAnsi="Cambria"/>
          <w:b/>
        </w:rPr>
      </w:pPr>
      <w:r>
        <w:rPr>
          <w:rFonts w:ascii="Cambria" w:hAnsi="Cambria"/>
        </w:rPr>
        <w:t>24.</w:t>
      </w:r>
      <w:r>
        <w:rPr>
          <w:rFonts w:ascii="Cambria" w:hAnsi="Cambria"/>
        </w:rPr>
        <w:tab/>
      </w:r>
      <w:r w:rsidR="00FB64CB" w:rsidRPr="008726D1">
        <w:rPr>
          <w:rFonts w:ascii="Cambria" w:hAnsi="Cambria"/>
        </w:rPr>
        <w:t>What meanings does the book’s title suggest?</w:t>
      </w:r>
      <w:r w:rsidR="00670AC9" w:rsidRPr="008726D1">
        <w:rPr>
          <w:rFonts w:ascii="Cambria" w:hAnsi="Cambria"/>
          <w:b/>
        </w:rPr>
        <w:t xml:space="preserve"> </w:t>
      </w:r>
    </w:p>
    <w:p w:rsidR="008F038E" w:rsidRDefault="008F038E" w:rsidP="00670AC9">
      <w:pPr>
        <w:tabs>
          <w:tab w:val="left" w:pos="540"/>
        </w:tabs>
        <w:spacing w:after="80" w:line="320" w:lineRule="exact"/>
        <w:ind w:left="540" w:hanging="450"/>
        <w:rPr>
          <w:rFonts w:ascii="Cambria" w:hAnsi="Cambria"/>
          <w:b/>
        </w:rPr>
      </w:pPr>
    </w:p>
    <w:p w:rsidR="008F038E" w:rsidRPr="008726D1" w:rsidRDefault="008F038E" w:rsidP="008F038E">
      <w:pPr>
        <w:tabs>
          <w:tab w:val="left" w:pos="540"/>
        </w:tabs>
        <w:spacing w:after="80" w:line="320" w:lineRule="exact"/>
        <w:ind w:left="540" w:hanging="450"/>
        <w:jc w:val="center"/>
        <w:rPr>
          <w:rFonts w:ascii="Cambria" w:hAnsi="Cambria"/>
          <w:b/>
        </w:rPr>
      </w:pPr>
      <w:r>
        <w:rPr>
          <w:rFonts w:ascii="Cambria" w:hAnsi="Cambria"/>
          <w:b/>
        </w:rPr>
        <w:t>* * *</w:t>
      </w:r>
    </w:p>
    <w:p w:rsidR="00F01391" w:rsidRPr="008726D1" w:rsidRDefault="00F01391" w:rsidP="00670AC9">
      <w:pPr>
        <w:spacing w:after="80" w:line="320" w:lineRule="exact"/>
        <w:ind w:firstLine="0"/>
        <w:rPr>
          <w:rFonts w:ascii="Cambria" w:hAnsi="Cambria"/>
        </w:rPr>
      </w:pPr>
    </w:p>
    <w:sectPr w:rsidR="00F01391" w:rsidRPr="008726D1" w:rsidSect="00FB64CB">
      <w:headerReference w:type="default" r:id="rId7"/>
      <w:pgSz w:w="12240" w:h="15840"/>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06" w:rsidRDefault="002D0A06" w:rsidP="00283DD0">
      <w:pPr>
        <w:spacing w:line="240" w:lineRule="auto"/>
      </w:pPr>
      <w:r>
        <w:separator/>
      </w:r>
    </w:p>
  </w:endnote>
  <w:endnote w:type="continuationSeparator" w:id="0">
    <w:p w:rsidR="002D0A06" w:rsidRDefault="002D0A06" w:rsidP="00283D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06" w:rsidRDefault="002D0A06" w:rsidP="00283DD0">
      <w:pPr>
        <w:spacing w:line="240" w:lineRule="auto"/>
      </w:pPr>
      <w:r>
        <w:separator/>
      </w:r>
    </w:p>
  </w:footnote>
  <w:footnote w:type="continuationSeparator" w:id="0">
    <w:p w:rsidR="002D0A06" w:rsidRDefault="002D0A06" w:rsidP="00283D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63867"/>
      <w:docPartObj>
        <w:docPartGallery w:val="Page Numbers (Top of Page)"/>
        <w:docPartUnique/>
      </w:docPartObj>
    </w:sdtPr>
    <w:sdtContent>
      <w:p w:rsidR="00283DD0" w:rsidRDefault="00283DD0">
        <w:pPr>
          <w:pStyle w:val="Header"/>
          <w:jc w:val="right"/>
        </w:pPr>
        <w:r>
          <w:t xml:space="preserve">©Dana Glossbrenner, </w:t>
        </w:r>
        <w:r>
          <w:rPr>
            <w:i/>
          </w:rPr>
          <w:t xml:space="preserve">The Lark, </w:t>
        </w:r>
        <w:r>
          <w:t xml:space="preserve">RGG </w:t>
        </w:r>
        <w:r>
          <w:fldChar w:fldCharType="begin"/>
        </w:r>
        <w:r>
          <w:instrText xml:space="preserve"> PAGE   \* MERGEFORMAT </w:instrText>
        </w:r>
        <w:r>
          <w:fldChar w:fldCharType="separate"/>
        </w:r>
        <w:r>
          <w:rPr>
            <w:noProof/>
          </w:rPr>
          <w:t>1</w:t>
        </w:r>
        <w:r>
          <w:fldChar w:fldCharType="end"/>
        </w:r>
      </w:p>
    </w:sdtContent>
  </w:sdt>
  <w:p w:rsidR="00283DD0" w:rsidRDefault="00283D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01391"/>
    <w:rsid w:val="00055E01"/>
    <w:rsid w:val="0008182F"/>
    <w:rsid w:val="000A529E"/>
    <w:rsid w:val="000D4DB1"/>
    <w:rsid w:val="000F6043"/>
    <w:rsid w:val="001166E2"/>
    <w:rsid w:val="00125210"/>
    <w:rsid w:val="00146E7D"/>
    <w:rsid w:val="001F45A3"/>
    <w:rsid w:val="00245B17"/>
    <w:rsid w:val="00251920"/>
    <w:rsid w:val="00283DD0"/>
    <w:rsid w:val="002C64FB"/>
    <w:rsid w:val="002D0A06"/>
    <w:rsid w:val="00357DAB"/>
    <w:rsid w:val="00375CD0"/>
    <w:rsid w:val="003918EF"/>
    <w:rsid w:val="00444B4B"/>
    <w:rsid w:val="00456A96"/>
    <w:rsid w:val="004A3309"/>
    <w:rsid w:val="004C1915"/>
    <w:rsid w:val="004E519E"/>
    <w:rsid w:val="00515249"/>
    <w:rsid w:val="00540C0B"/>
    <w:rsid w:val="00670AC9"/>
    <w:rsid w:val="00686AD2"/>
    <w:rsid w:val="00687E8B"/>
    <w:rsid w:val="006B62DB"/>
    <w:rsid w:val="006C0686"/>
    <w:rsid w:val="006D70FF"/>
    <w:rsid w:val="006E1227"/>
    <w:rsid w:val="00743565"/>
    <w:rsid w:val="00744DEF"/>
    <w:rsid w:val="007F1456"/>
    <w:rsid w:val="008726D1"/>
    <w:rsid w:val="00883818"/>
    <w:rsid w:val="008A20E4"/>
    <w:rsid w:val="008F038E"/>
    <w:rsid w:val="009111AE"/>
    <w:rsid w:val="00A33AB5"/>
    <w:rsid w:val="00A46269"/>
    <w:rsid w:val="00A46AEB"/>
    <w:rsid w:val="00AA4694"/>
    <w:rsid w:val="00AF54A3"/>
    <w:rsid w:val="00B27234"/>
    <w:rsid w:val="00B77206"/>
    <w:rsid w:val="00BE36AA"/>
    <w:rsid w:val="00C24A05"/>
    <w:rsid w:val="00C32BCA"/>
    <w:rsid w:val="00C56316"/>
    <w:rsid w:val="00C56ECE"/>
    <w:rsid w:val="00C874D1"/>
    <w:rsid w:val="00C96444"/>
    <w:rsid w:val="00D5482F"/>
    <w:rsid w:val="00D816D3"/>
    <w:rsid w:val="00DC4E12"/>
    <w:rsid w:val="00E21B53"/>
    <w:rsid w:val="00E277C6"/>
    <w:rsid w:val="00E31D41"/>
    <w:rsid w:val="00E3322B"/>
    <w:rsid w:val="00E35DE9"/>
    <w:rsid w:val="00E705F5"/>
    <w:rsid w:val="00F01391"/>
    <w:rsid w:val="00F841C8"/>
    <w:rsid w:val="00FB64CB"/>
    <w:rsid w:val="00FD6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line="480" w:lineRule="auto"/>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9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915"/>
    <w:rPr>
      <w:rFonts w:ascii="Tahoma" w:hAnsi="Tahoma" w:cs="Tahoma"/>
      <w:sz w:val="16"/>
      <w:szCs w:val="16"/>
    </w:rPr>
  </w:style>
  <w:style w:type="paragraph" w:styleId="Header">
    <w:name w:val="header"/>
    <w:basedOn w:val="Normal"/>
    <w:link w:val="HeaderChar"/>
    <w:uiPriority w:val="99"/>
    <w:unhideWhenUsed/>
    <w:rsid w:val="00283DD0"/>
    <w:pPr>
      <w:tabs>
        <w:tab w:val="center" w:pos="4680"/>
        <w:tab w:val="right" w:pos="9360"/>
      </w:tabs>
      <w:spacing w:line="240" w:lineRule="auto"/>
    </w:pPr>
  </w:style>
  <w:style w:type="character" w:customStyle="1" w:styleId="HeaderChar">
    <w:name w:val="Header Char"/>
    <w:basedOn w:val="DefaultParagraphFont"/>
    <w:link w:val="Header"/>
    <w:uiPriority w:val="99"/>
    <w:rsid w:val="00283DD0"/>
  </w:style>
  <w:style w:type="paragraph" w:styleId="Footer">
    <w:name w:val="footer"/>
    <w:basedOn w:val="Normal"/>
    <w:link w:val="FooterChar"/>
    <w:uiPriority w:val="99"/>
    <w:semiHidden/>
    <w:unhideWhenUsed/>
    <w:rsid w:val="00283DD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83D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pPr>
        <w:spacing w:line="480" w:lineRule="auto"/>
        <w:ind w:firstLine="28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A0E6299-114F-4AAC-A0F0-226E6FB3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3</cp:revision>
  <cp:lastPrinted>2016-05-28T12:57:00Z</cp:lastPrinted>
  <dcterms:created xsi:type="dcterms:W3CDTF">2016-05-29T00:56:00Z</dcterms:created>
  <dcterms:modified xsi:type="dcterms:W3CDTF">2016-06-20T13:17:00Z</dcterms:modified>
</cp:coreProperties>
</file>